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88" w:rsidRPr="00C61B88" w:rsidRDefault="00C61B88" w:rsidP="00C61B88">
      <w:pPr>
        <w:rPr>
          <w:b/>
          <w:noProof w:val="0"/>
          <w:sz w:val="28"/>
          <w:szCs w:val="28"/>
        </w:rPr>
      </w:pPr>
      <w:r w:rsidRPr="00C61B88">
        <w:rPr>
          <w:b/>
          <w:noProof w:val="0"/>
          <w:sz w:val="28"/>
          <w:szCs w:val="28"/>
        </w:rPr>
        <w:t>Tiefpass-Schal</w:t>
      </w:r>
      <w:r>
        <w:rPr>
          <w:b/>
          <w:noProof w:val="0"/>
          <w:sz w:val="28"/>
          <w:szCs w:val="28"/>
        </w:rPr>
        <w:t>tplan wird auf Folie xx gezeigt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Kondensator kann nicht unendlich schnell aufgefüllt oder entleert werden, sonst müsste der Strom auch unendlich sein. Deshalb, behält ein Kondensator seine Spannung </w:t>
      </w:r>
      <w:r w:rsidR="004616B8">
        <w:rPr>
          <w:noProof w:val="0"/>
          <w:sz w:val="28"/>
          <w:szCs w:val="28"/>
        </w:rPr>
        <w:t>und seine Ladung eine gewisse Zeit</w:t>
      </w:r>
      <w:r>
        <w:rPr>
          <w:noProof w:val="0"/>
          <w:sz w:val="28"/>
          <w:szCs w:val="28"/>
        </w:rPr>
        <w:t xml:space="preserve"> nach dem Einschalten der Signalquelle, es sei denn der Kondensator (oder Reihe von Kondensatoren) ist direkt an eine Spannungsquelle angeschlossen.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Man kann sich den Kondensator als ein Glass Wasser</w:t>
      </w:r>
      <w:r w:rsidR="004616B8">
        <w:rPr>
          <w:noProof w:val="0"/>
          <w:sz w:val="28"/>
          <w:szCs w:val="28"/>
        </w:rPr>
        <w:t>/Dose</w:t>
      </w:r>
      <w:r>
        <w:rPr>
          <w:noProof w:val="0"/>
          <w:sz w:val="28"/>
          <w:szCs w:val="28"/>
        </w:rPr>
        <w:t xml:space="preserve">, oder einen Eimer vorstellen.  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Übertragungsfunktion: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Man kann die Übertragungsfunktionen von Schaltungen mit Kondensatoren und Widerständen auch ohne exakte Herleitung schreiben wenn man folgendes berücksichtigt.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Übertragungsfunktion ist Quotient zwei komplexer Polynome.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in der Schaltung n unabhängige Kondensatoren haben (ihre Spannungen sind linearunabhängig) haben wir im Nenner Polynom n-</w:t>
      </w:r>
      <w:proofErr w:type="spellStart"/>
      <w:r>
        <w:rPr>
          <w:noProof w:val="0"/>
          <w:sz w:val="28"/>
          <w:szCs w:val="28"/>
        </w:rPr>
        <w:t>ter</w:t>
      </w:r>
      <w:proofErr w:type="spellEnd"/>
      <w:r>
        <w:rPr>
          <w:noProof w:val="0"/>
          <w:sz w:val="28"/>
          <w:szCs w:val="28"/>
        </w:rPr>
        <w:t xml:space="preserve"> Ordnung.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dominante Zeitkonstante ist </w:t>
      </w:r>
      <w:r w:rsidR="00257F00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 xml:space="preserve">Summe von </w:t>
      </w:r>
      <w:proofErr w:type="spellStart"/>
      <w:r>
        <w:rPr>
          <w:noProof w:val="0"/>
          <w:sz w:val="28"/>
          <w:szCs w:val="28"/>
        </w:rPr>
        <w:t>CiRi</w:t>
      </w:r>
      <w:proofErr w:type="spellEnd"/>
      <w:r>
        <w:rPr>
          <w:noProof w:val="0"/>
          <w:sz w:val="28"/>
          <w:szCs w:val="28"/>
        </w:rPr>
        <w:t xml:space="preserve"> Faktoren. </w:t>
      </w:r>
      <w:proofErr w:type="spellStart"/>
      <w:r>
        <w:rPr>
          <w:noProof w:val="0"/>
          <w:sz w:val="28"/>
          <w:szCs w:val="28"/>
        </w:rPr>
        <w:t>Ci</w:t>
      </w:r>
      <w:proofErr w:type="spellEnd"/>
      <w:r>
        <w:rPr>
          <w:noProof w:val="0"/>
          <w:sz w:val="28"/>
          <w:szCs w:val="28"/>
        </w:rPr>
        <w:t xml:space="preserve"> ist jede Kapazität</w:t>
      </w:r>
      <w:r w:rsidR="00257F00">
        <w:rPr>
          <w:noProof w:val="0"/>
          <w:sz w:val="28"/>
          <w:szCs w:val="28"/>
        </w:rPr>
        <w:t xml:space="preserve"> in der Schaltung</w:t>
      </w:r>
      <w:r>
        <w:rPr>
          <w:noProof w:val="0"/>
          <w:sz w:val="28"/>
          <w:szCs w:val="28"/>
        </w:rPr>
        <w:t xml:space="preserve">, </w:t>
      </w:r>
      <w:proofErr w:type="spellStart"/>
      <w:r>
        <w:rPr>
          <w:noProof w:val="0"/>
          <w:sz w:val="28"/>
          <w:szCs w:val="28"/>
        </w:rPr>
        <w:t>Ri</w:t>
      </w:r>
      <w:proofErr w:type="spellEnd"/>
      <w:r>
        <w:rPr>
          <w:noProof w:val="0"/>
          <w:sz w:val="28"/>
          <w:szCs w:val="28"/>
        </w:rPr>
        <w:t xml:space="preserve"> ist der Widerstand den die Kapazität </w:t>
      </w:r>
      <w:proofErr w:type="spellStart"/>
      <w:r>
        <w:rPr>
          <w:noProof w:val="0"/>
          <w:sz w:val="28"/>
          <w:szCs w:val="28"/>
        </w:rPr>
        <w:t>Ci</w:t>
      </w:r>
      <w:proofErr w:type="spellEnd"/>
      <w:r>
        <w:rPr>
          <w:noProof w:val="0"/>
          <w:sz w:val="28"/>
          <w:szCs w:val="28"/>
        </w:rPr>
        <w:t xml:space="preserve"> sieht.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Grad des Polynoms in Zähler ist kleiner oder gleich wie der Grad des Polynoms im Nenner.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Koeffizienten vom Polynom im Zähler bekommt man aus den Anfangsbedingungen. Wir fragen uns, welche Spannung haben wir kurz nach dem Einschalten (t=0+), welche lange nach dem Einschalten (t=unendlich).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Beispiel Tiefpass: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Übertragungsfunktion hat die allgemeine Form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H(s) = B0 + b1s/(1+sRC)  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B0 und B1 rechnen wir aus den Anfangsbedingungen.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Kurz nach dem Einschalten ist die Ausgangsspannung 0 – Kondensator kann nicht unendlich schnell </w:t>
      </w:r>
      <w:r w:rsidR="00257F00">
        <w:rPr>
          <w:noProof w:val="0"/>
          <w:sz w:val="28"/>
          <w:szCs w:val="28"/>
        </w:rPr>
        <w:t>a</w:t>
      </w:r>
      <w:r>
        <w:rPr>
          <w:noProof w:val="0"/>
          <w:sz w:val="28"/>
          <w:szCs w:val="28"/>
        </w:rPr>
        <w:t>ufgeladen werden.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Kurz nach dem Einschalten sind die Frequenzen hoch (die Zeit ist kurz) deshalb haben wir s -&gt; unendlich. 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bekommen b1s / </w:t>
      </w:r>
      <w:proofErr w:type="spellStart"/>
      <w:r>
        <w:rPr>
          <w:noProof w:val="0"/>
          <w:sz w:val="28"/>
          <w:szCs w:val="28"/>
        </w:rPr>
        <w:t>sRC</w:t>
      </w:r>
      <w:proofErr w:type="spellEnd"/>
      <w:r>
        <w:rPr>
          <w:noProof w:val="0"/>
          <w:sz w:val="28"/>
          <w:szCs w:val="28"/>
        </w:rPr>
        <w:t xml:space="preserve"> = 0 oder b1 = 0.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DC Fall (das System war lange ein) haben wir s = 0. Da der Kondensator keinen DC Strom leitet haben wir </w:t>
      </w:r>
      <w:proofErr w:type="spellStart"/>
      <w:r>
        <w:rPr>
          <w:noProof w:val="0"/>
          <w:sz w:val="28"/>
          <w:szCs w:val="28"/>
        </w:rPr>
        <w:t>vin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oder H = 1.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Deshalb B0 = 1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schreiben H(s) = 1/(1+sRC)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Zeitverlauf: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ein System erster Ordnung und für ein Eingangssignal in Form von </w:t>
      </w:r>
      <w:r w:rsidR="00EB00A0">
        <w:rPr>
          <w:noProof w:val="0"/>
          <w:sz w:val="28"/>
          <w:szCs w:val="28"/>
        </w:rPr>
        <w:t>Sprungs</w:t>
      </w:r>
      <w:r>
        <w:rPr>
          <w:noProof w:val="0"/>
          <w:sz w:val="28"/>
          <w:szCs w:val="28"/>
        </w:rPr>
        <w:t xml:space="preserve"> haben wir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(t) = c1 + c2 </w:t>
      </w:r>
      <w:proofErr w:type="spellStart"/>
      <w:r>
        <w:rPr>
          <w:noProof w:val="0"/>
          <w:sz w:val="28"/>
          <w:szCs w:val="28"/>
        </w:rPr>
        <w:t>exp</w:t>
      </w:r>
      <w:proofErr w:type="spellEnd"/>
      <w:r>
        <w:rPr>
          <w:noProof w:val="0"/>
          <w:sz w:val="28"/>
          <w:szCs w:val="28"/>
        </w:rPr>
        <w:t>(-t/RC)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Koeffizienten bekommen wir aus den Anfangsbedingungen.</w:t>
      </w:r>
    </w:p>
    <w:p w:rsidR="00C61B88" w:rsidRDefault="00C61B88" w:rsidP="00C61B88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(0+) = 0 und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>(</w:t>
      </w:r>
      <w:proofErr w:type="spellStart"/>
      <w:r>
        <w:rPr>
          <w:noProof w:val="0"/>
          <w:sz w:val="28"/>
          <w:szCs w:val="28"/>
        </w:rPr>
        <w:t>inf</w:t>
      </w:r>
      <w:proofErr w:type="spellEnd"/>
      <w:r>
        <w:rPr>
          <w:noProof w:val="0"/>
          <w:sz w:val="28"/>
          <w:szCs w:val="28"/>
        </w:rPr>
        <w:t xml:space="preserve">) = </w:t>
      </w:r>
      <w:proofErr w:type="spellStart"/>
      <w:r>
        <w:rPr>
          <w:noProof w:val="0"/>
          <w:sz w:val="28"/>
          <w:szCs w:val="28"/>
        </w:rPr>
        <w:t>Vin_dc</w:t>
      </w:r>
      <w:proofErr w:type="spellEnd"/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Ergebnis ist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(t) = </w:t>
      </w:r>
      <w:proofErr w:type="spellStart"/>
      <w:r>
        <w:rPr>
          <w:noProof w:val="0"/>
          <w:sz w:val="28"/>
          <w:szCs w:val="28"/>
        </w:rPr>
        <w:t>Vin_dc</w:t>
      </w:r>
      <w:proofErr w:type="spellEnd"/>
      <w:r>
        <w:rPr>
          <w:noProof w:val="0"/>
          <w:sz w:val="28"/>
          <w:szCs w:val="28"/>
        </w:rPr>
        <w:t xml:space="preserve"> (1-exp(-t/RC))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Bode Plot. Bode Plot des Tiefpasses wir in Folie gezeigt. X Achse ist 20 log (|H|) y–Achse ist log(Omega). Es gilt s = j Omega.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die Kreisfrequenz Omega = 1/T = 1/RC haben wir eine Polstelle. Die Linien im Plot sind die Asymptoten. Die Eigentliche Kennlinie |H| ist an der Polstelle um </w:t>
      </w:r>
      <w:proofErr w:type="spellStart"/>
      <w:r>
        <w:rPr>
          <w:noProof w:val="0"/>
          <w:sz w:val="28"/>
          <w:szCs w:val="28"/>
        </w:rPr>
        <w:t>sqrt</w:t>
      </w:r>
      <w:proofErr w:type="spellEnd"/>
      <w:r>
        <w:rPr>
          <w:noProof w:val="0"/>
          <w:sz w:val="28"/>
          <w:szCs w:val="28"/>
        </w:rPr>
        <w:t xml:space="preserve">(2) (3dB) niedriger als ihr Maximum. Die Steigung nach der Polstelle ist -20dB/Dekade – oder 1-1 (10-mal weniger H für 10 höhere Frequenz). Die Phase ändert sich von 0 auf -90 Grad im Bereich um 0.1 bis 10 x Polstelle (2 Dekaden).   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Beispiel: bestimmen wir H, Zeitverlauf und Bode Plot für den schnellen Spannungsteiler von Folie xx.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zwar zwei Kondensatoren, nur 1 davon ist unabhängig. Die Übertragungsfunktion hat also die Form: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H(s) = B0 + b1s/(1+sT)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 Polynom im Nenner beschreibt die Schaltung wenn sie selbst überlassen wird</w:t>
      </w:r>
      <w:r w:rsidR="00091E88">
        <w:rPr>
          <w:noProof w:val="0"/>
          <w:sz w:val="28"/>
          <w:szCs w:val="28"/>
        </w:rPr>
        <w:t xml:space="preserve"> (Eigenverhalten)</w:t>
      </w:r>
      <w:r>
        <w:rPr>
          <w:noProof w:val="0"/>
          <w:sz w:val="28"/>
          <w:szCs w:val="28"/>
        </w:rPr>
        <w:t xml:space="preserve">. Schalten wir </w:t>
      </w:r>
      <w:proofErr w:type="spellStart"/>
      <w:r>
        <w:rPr>
          <w:noProof w:val="0"/>
          <w:sz w:val="28"/>
          <w:szCs w:val="28"/>
        </w:rPr>
        <w:t>vin</w:t>
      </w:r>
      <w:proofErr w:type="spellEnd"/>
      <w:r>
        <w:rPr>
          <w:noProof w:val="0"/>
          <w:sz w:val="28"/>
          <w:szCs w:val="28"/>
        </w:rPr>
        <w:t xml:space="preserve"> aus – </w:t>
      </w:r>
      <w:proofErr w:type="spellStart"/>
      <w:r>
        <w:rPr>
          <w:noProof w:val="0"/>
          <w:sz w:val="28"/>
          <w:szCs w:val="28"/>
        </w:rPr>
        <w:t>vin</w:t>
      </w:r>
      <w:proofErr w:type="spellEnd"/>
      <w:r>
        <w:rPr>
          <w:noProof w:val="0"/>
          <w:sz w:val="28"/>
          <w:szCs w:val="28"/>
        </w:rPr>
        <w:t xml:space="preserve"> = 0</w:t>
      </w:r>
      <w:r w:rsidR="00091E88">
        <w:rPr>
          <w:noProof w:val="0"/>
          <w:sz w:val="28"/>
          <w:szCs w:val="28"/>
        </w:rPr>
        <w:t>, um das Eigenverhalten zu analysieren</w:t>
      </w:r>
      <w:r>
        <w:rPr>
          <w:noProof w:val="0"/>
          <w:sz w:val="28"/>
          <w:szCs w:val="28"/>
        </w:rPr>
        <w:t xml:space="preserve">. Wir können die Kondensatoren und die Widerstände </w:t>
      </w:r>
      <w:r>
        <w:rPr>
          <w:noProof w:val="0"/>
          <w:sz w:val="28"/>
          <w:szCs w:val="28"/>
        </w:rPr>
        <w:lastRenderedPageBreak/>
        <w:t xml:space="preserve">zusammenführen: </w:t>
      </w:r>
      <w:proofErr w:type="spellStart"/>
      <w:r>
        <w:rPr>
          <w:noProof w:val="0"/>
          <w:sz w:val="28"/>
          <w:szCs w:val="28"/>
        </w:rPr>
        <w:t>Req</w:t>
      </w:r>
      <w:proofErr w:type="spellEnd"/>
      <w:r>
        <w:rPr>
          <w:noProof w:val="0"/>
          <w:sz w:val="28"/>
          <w:szCs w:val="28"/>
        </w:rPr>
        <w:t xml:space="preserve"> = R1||R2, </w:t>
      </w:r>
      <w:proofErr w:type="spellStart"/>
      <w:r>
        <w:rPr>
          <w:noProof w:val="0"/>
          <w:sz w:val="28"/>
          <w:szCs w:val="28"/>
        </w:rPr>
        <w:t>Ceq</w:t>
      </w:r>
      <w:proofErr w:type="spellEnd"/>
      <w:r>
        <w:rPr>
          <w:noProof w:val="0"/>
          <w:sz w:val="28"/>
          <w:szCs w:val="28"/>
        </w:rPr>
        <w:t xml:space="preserve"> = C1 + C2. </w:t>
      </w:r>
      <w:r w:rsidR="00091E88">
        <w:rPr>
          <w:noProof w:val="0"/>
          <w:sz w:val="28"/>
          <w:szCs w:val="28"/>
        </w:rPr>
        <w:t>Die Schaltung hat die Gleiche Form wie ein RC Glied. Die Z</w:t>
      </w:r>
      <w:r>
        <w:rPr>
          <w:noProof w:val="0"/>
          <w:sz w:val="28"/>
          <w:szCs w:val="28"/>
        </w:rPr>
        <w:t>eitkonstante ist: T = R1||R2 (C1 + C2).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B0 und B1 rechnen wir aus den Anfangsbedingungen.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DC Fall (das System war lange ein) haben wir s = 0. Da die Kondensatoren keinen DC Strom leiten spielen nur die Widerstände </w:t>
      </w:r>
      <w:r w:rsidR="00257F00">
        <w:rPr>
          <w:noProof w:val="0"/>
          <w:sz w:val="28"/>
          <w:szCs w:val="28"/>
        </w:rPr>
        <w:t xml:space="preserve">eine </w:t>
      </w:r>
      <w:r>
        <w:rPr>
          <w:noProof w:val="0"/>
          <w:sz w:val="28"/>
          <w:szCs w:val="28"/>
        </w:rPr>
        <w:t xml:space="preserve">Rolle. Wir haben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vin</w:t>
      </w:r>
      <w:proofErr w:type="spellEnd"/>
      <w:r>
        <w:rPr>
          <w:noProof w:val="0"/>
          <w:sz w:val="28"/>
          <w:szCs w:val="28"/>
        </w:rPr>
        <w:t xml:space="preserve"> R2/(R1 + R2).  Deshalb </w:t>
      </w:r>
      <w:bookmarkStart w:id="0" w:name="_GoBack"/>
      <w:r>
        <w:rPr>
          <w:noProof w:val="0"/>
          <w:sz w:val="28"/>
          <w:szCs w:val="28"/>
        </w:rPr>
        <w:t>B0</w:t>
      </w:r>
      <w:bookmarkEnd w:id="0"/>
      <w:r>
        <w:rPr>
          <w:noProof w:val="0"/>
          <w:sz w:val="28"/>
          <w:szCs w:val="28"/>
        </w:rPr>
        <w:t xml:space="preserve"> = R2/(R1 + R2).  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Kurz nach dem Einschalten ist die Ausgangsspannung fließt viel Strom durch die Kondensatoren – sie sind an die Spannungsquelle </w:t>
      </w:r>
      <w:proofErr w:type="spellStart"/>
      <w:r>
        <w:rPr>
          <w:noProof w:val="0"/>
          <w:sz w:val="28"/>
          <w:szCs w:val="28"/>
        </w:rPr>
        <w:t>vin</w:t>
      </w:r>
      <w:proofErr w:type="spellEnd"/>
      <w:r>
        <w:rPr>
          <w:noProof w:val="0"/>
          <w:sz w:val="28"/>
          <w:szCs w:val="28"/>
        </w:rPr>
        <w:t xml:space="preserve"> kurzgeschlossen. Wir können im diesen kurzen Intervall die Widerstände vernachlässigen. Die Spannung am Ausgang im Moment 0+ ist durch den kapazitiven Spannungsteiler gegeben. Es gilt: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(0+) = C1/(C1 + C2) </w:t>
      </w:r>
      <w:proofErr w:type="spellStart"/>
      <w:r>
        <w:rPr>
          <w:noProof w:val="0"/>
          <w:sz w:val="28"/>
          <w:szCs w:val="28"/>
        </w:rPr>
        <w:t>vin</w:t>
      </w:r>
      <w:proofErr w:type="spellEnd"/>
      <w:r>
        <w:rPr>
          <w:noProof w:val="0"/>
          <w:sz w:val="28"/>
          <w:szCs w:val="28"/>
        </w:rPr>
        <w:t>.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bekommen B1/</w:t>
      </w:r>
      <w:proofErr w:type="spellStart"/>
      <w:r>
        <w:rPr>
          <w:noProof w:val="0"/>
          <w:sz w:val="28"/>
          <w:szCs w:val="28"/>
        </w:rPr>
        <w:t>ReqCeq</w:t>
      </w:r>
      <w:proofErr w:type="spellEnd"/>
      <w:r>
        <w:rPr>
          <w:noProof w:val="0"/>
          <w:sz w:val="28"/>
          <w:szCs w:val="28"/>
        </w:rPr>
        <w:t xml:space="preserve"> = C1/(C1 + C2). B1 = (C1 + C2) R1R2/(R1+R2) C1/(C1 + C2) = R2/(R1 + R2) * C1 R1 = B0 C1 R1.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Übertragungsfunktion ist H(s) = R2/(R1 + R2) 1 + sR1C1/(1+sReqCeq)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eine Null- und eine Polstelle. Je nachdem ob  DC (R2/(R1 + R2)) oder AC-Verstärkung (C1/(C1 + C2)) höher ist, ist die Polstelle oder Nullstelle auf niedriger Frequenz.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Bode Plot wird in Folie xx gezeigt. Besonders interessant ist der Fall C1R1 = </w:t>
      </w:r>
      <w:proofErr w:type="spellStart"/>
      <w:r>
        <w:rPr>
          <w:noProof w:val="0"/>
          <w:sz w:val="28"/>
          <w:szCs w:val="28"/>
        </w:rPr>
        <w:t>CeqReq</w:t>
      </w:r>
      <w:proofErr w:type="spellEnd"/>
      <w:r>
        <w:rPr>
          <w:noProof w:val="0"/>
          <w:sz w:val="28"/>
          <w:szCs w:val="28"/>
        </w:rPr>
        <w:t xml:space="preserve">  = (C1 + C2) R1 R2 /R1 + R2 oder  C1/</w:t>
      </w:r>
      <w:proofErr w:type="spellStart"/>
      <w:r>
        <w:rPr>
          <w:noProof w:val="0"/>
          <w:sz w:val="28"/>
          <w:szCs w:val="28"/>
        </w:rPr>
        <w:t>Csum</w:t>
      </w:r>
      <w:proofErr w:type="spellEnd"/>
      <w:r>
        <w:rPr>
          <w:noProof w:val="0"/>
          <w:sz w:val="28"/>
          <w:szCs w:val="28"/>
        </w:rPr>
        <w:t xml:space="preserve"> = R2/</w:t>
      </w:r>
      <w:proofErr w:type="spellStart"/>
      <w:r>
        <w:rPr>
          <w:noProof w:val="0"/>
          <w:sz w:val="28"/>
          <w:szCs w:val="28"/>
        </w:rPr>
        <w:t>Rsum</w:t>
      </w:r>
      <w:proofErr w:type="spellEnd"/>
      <w:r>
        <w:rPr>
          <w:noProof w:val="0"/>
          <w:sz w:val="28"/>
          <w:szCs w:val="28"/>
        </w:rPr>
        <w:t>. Die Null- und Polstelle heben sich dann auf. Die Übertragungsfunktion ist reelle Zahl. Unter Annahme C2 &gt;&gt; C1 und R1 &gt;&gt; R2 kann man die Bedingung umschreiben: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C1/C2 = R2/R1 oder C1 R1 = C2 R2.</w:t>
      </w:r>
    </w:p>
    <w:p w:rsidR="00C61B88" w:rsidRDefault="00C61B88" w:rsidP="00C61B8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2 Weitere Beispiele.</w:t>
      </w:r>
    </w:p>
    <w:p w:rsidR="00C61B88" w:rsidRPr="00D504FA" w:rsidRDefault="00C61B88" w:rsidP="0083177C">
      <w:pPr>
        <w:rPr>
          <w:noProof w:val="0"/>
          <w:sz w:val="28"/>
          <w:szCs w:val="28"/>
        </w:rPr>
      </w:pPr>
    </w:p>
    <w:p w:rsidR="005C46CE" w:rsidRDefault="005C46CE" w:rsidP="00756B9A">
      <w:pPr>
        <w:rPr>
          <w:noProof w:val="0"/>
          <w:sz w:val="28"/>
          <w:szCs w:val="28"/>
        </w:rPr>
      </w:pPr>
    </w:p>
    <w:p w:rsidR="005C46CE" w:rsidRPr="002675F7" w:rsidRDefault="005C46CE" w:rsidP="00756B9A">
      <w:pPr>
        <w:rPr>
          <w:noProof w:val="0"/>
          <w:sz w:val="28"/>
          <w:szCs w:val="28"/>
        </w:rPr>
      </w:pPr>
    </w:p>
    <w:p w:rsidR="000C2360" w:rsidRPr="004F44E7" w:rsidRDefault="000C2360">
      <w:pPr>
        <w:rPr>
          <w:noProof w:val="0"/>
          <w:sz w:val="28"/>
          <w:szCs w:val="28"/>
        </w:rPr>
      </w:pPr>
    </w:p>
    <w:sectPr w:rsidR="000C2360" w:rsidRPr="004F44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0"/>
    <w:rsid w:val="00004376"/>
    <w:rsid w:val="00013EB7"/>
    <w:rsid w:val="000213EB"/>
    <w:rsid w:val="00032E81"/>
    <w:rsid w:val="00036C45"/>
    <w:rsid w:val="00037D88"/>
    <w:rsid w:val="00042A4C"/>
    <w:rsid w:val="000500F2"/>
    <w:rsid w:val="00076389"/>
    <w:rsid w:val="00077F89"/>
    <w:rsid w:val="00082B2A"/>
    <w:rsid w:val="000838C2"/>
    <w:rsid w:val="000847AD"/>
    <w:rsid w:val="00091E88"/>
    <w:rsid w:val="00095322"/>
    <w:rsid w:val="000B2264"/>
    <w:rsid w:val="000B6807"/>
    <w:rsid w:val="000C2360"/>
    <w:rsid w:val="000C5443"/>
    <w:rsid w:val="000D46AA"/>
    <w:rsid w:val="000E3E7B"/>
    <w:rsid w:val="00100278"/>
    <w:rsid w:val="001057C2"/>
    <w:rsid w:val="00121846"/>
    <w:rsid w:val="001224FF"/>
    <w:rsid w:val="0012332F"/>
    <w:rsid w:val="0013368C"/>
    <w:rsid w:val="00160AE5"/>
    <w:rsid w:val="00167324"/>
    <w:rsid w:val="00185789"/>
    <w:rsid w:val="0019069A"/>
    <w:rsid w:val="001A5808"/>
    <w:rsid w:val="001B7C9C"/>
    <w:rsid w:val="001C308E"/>
    <w:rsid w:val="001C7C74"/>
    <w:rsid w:val="001D2295"/>
    <w:rsid w:val="001D3613"/>
    <w:rsid w:val="00201C12"/>
    <w:rsid w:val="002026F3"/>
    <w:rsid w:val="0021065A"/>
    <w:rsid w:val="00212364"/>
    <w:rsid w:val="00222EE6"/>
    <w:rsid w:val="00231CF2"/>
    <w:rsid w:val="00233B1D"/>
    <w:rsid w:val="002346C5"/>
    <w:rsid w:val="00252045"/>
    <w:rsid w:val="0025590B"/>
    <w:rsid w:val="00257F00"/>
    <w:rsid w:val="002675F7"/>
    <w:rsid w:val="002725C1"/>
    <w:rsid w:val="00285683"/>
    <w:rsid w:val="002B2A23"/>
    <w:rsid w:val="00306040"/>
    <w:rsid w:val="003256B5"/>
    <w:rsid w:val="003337F1"/>
    <w:rsid w:val="00336602"/>
    <w:rsid w:val="0034074B"/>
    <w:rsid w:val="003407A5"/>
    <w:rsid w:val="003448E1"/>
    <w:rsid w:val="00356028"/>
    <w:rsid w:val="003617EF"/>
    <w:rsid w:val="00361812"/>
    <w:rsid w:val="00373E85"/>
    <w:rsid w:val="00380A90"/>
    <w:rsid w:val="003822DF"/>
    <w:rsid w:val="0038586B"/>
    <w:rsid w:val="003A5F61"/>
    <w:rsid w:val="003B7CDE"/>
    <w:rsid w:val="003D685A"/>
    <w:rsid w:val="003D7FFA"/>
    <w:rsid w:val="003F6E46"/>
    <w:rsid w:val="00403249"/>
    <w:rsid w:val="004034CA"/>
    <w:rsid w:val="00430A42"/>
    <w:rsid w:val="004362BE"/>
    <w:rsid w:val="00440769"/>
    <w:rsid w:val="00453C3D"/>
    <w:rsid w:val="0045417B"/>
    <w:rsid w:val="004616B8"/>
    <w:rsid w:val="00491F5D"/>
    <w:rsid w:val="004A5EA4"/>
    <w:rsid w:val="004B0BAB"/>
    <w:rsid w:val="004B523B"/>
    <w:rsid w:val="004F44E7"/>
    <w:rsid w:val="00507F3A"/>
    <w:rsid w:val="00515280"/>
    <w:rsid w:val="005218C8"/>
    <w:rsid w:val="00545E09"/>
    <w:rsid w:val="00575BA2"/>
    <w:rsid w:val="0059051F"/>
    <w:rsid w:val="0059305F"/>
    <w:rsid w:val="005978DA"/>
    <w:rsid w:val="005A3DC9"/>
    <w:rsid w:val="005A7F14"/>
    <w:rsid w:val="005B2716"/>
    <w:rsid w:val="005C2F94"/>
    <w:rsid w:val="005C46CE"/>
    <w:rsid w:val="005D7B2C"/>
    <w:rsid w:val="005F2B39"/>
    <w:rsid w:val="00610245"/>
    <w:rsid w:val="00610A68"/>
    <w:rsid w:val="006127B3"/>
    <w:rsid w:val="006303BE"/>
    <w:rsid w:val="00660BA3"/>
    <w:rsid w:val="00662E22"/>
    <w:rsid w:val="00670476"/>
    <w:rsid w:val="00680799"/>
    <w:rsid w:val="00691D44"/>
    <w:rsid w:val="006935D1"/>
    <w:rsid w:val="006971A4"/>
    <w:rsid w:val="006B012F"/>
    <w:rsid w:val="006C2302"/>
    <w:rsid w:val="006C365F"/>
    <w:rsid w:val="006E0777"/>
    <w:rsid w:val="006E2864"/>
    <w:rsid w:val="006E6394"/>
    <w:rsid w:val="006F6274"/>
    <w:rsid w:val="007032C2"/>
    <w:rsid w:val="007061B0"/>
    <w:rsid w:val="007128A2"/>
    <w:rsid w:val="0072291E"/>
    <w:rsid w:val="007301BF"/>
    <w:rsid w:val="00731BB3"/>
    <w:rsid w:val="0073674D"/>
    <w:rsid w:val="00752ADE"/>
    <w:rsid w:val="00755EF9"/>
    <w:rsid w:val="00756B9A"/>
    <w:rsid w:val="00766CA9"/>
    <w:rsid w:val="00766FE0"/>
    <w:rsid w:val="00794529"/>
    <w:rsid w:val="007A3C80"/>
    <w:rsid w:val="007B3BF0"/>
    <w:rsid w:val="007C13B9"/>
    <w:rsid w:val="007C49CE"/>
    <w:rsid w:val="007C525F"/>
    <w:rsid w:val="007C5359"/>
    <w:rsid w:val="007D577C"/>
    <w:rsid w:val="007F2BDB"/>
    <w:rsid w:val="00801C57"/>
    <w:rsid w:val="00810386"/>
    <w:rsid w:val="0083177C"/>
    <w:rsid w:val="008322C9"/>
    <w:rsid w:val="00841AA6"/>
    <w:rsid w:val="008508A7"/>
    <w:rsid w:val="00856C79"/>
    <w:rsid w:val="00865483"/>
    <w:rsid w:val="00887FB4"/>
    <w:rsid w:val="00894D62"/>
    <w:rsid w:val="008A0B17"/>
    <w:rsid w:val="008B06EF"/>
    <w:rsid w:val="008B44D1"/>
    <w:rsid w:val="008B6DD8"/>
    <w:rsid w:val="008B72D8"/>
    <w:rsid w:val="008C62F7"/>
    <w:rsid w:val="008C712F"/>
    <w:rsid w:val="008D0506"/>
    <w:rsid w:val="008D411A"/>
    <w:rsid w:val="009036CB"/>
    <w:rsid w:val="00910907"/>
    <w:rsid w:val="00913027"/>
    <w:rsid w:val="009151F1"/>
    <w:rsid w:val="00920449"/>
    <w:rsid w:val="00954336"/>
    <w:rsid w:val="00954433"/>
    <w:rsid w:val="009619B0"/>
    <w:rsid w:val="00970754"/>
    <w:rsid w:val="009712C2"/>
    <w:rsid w:val="00984A96"/>
    <w:rsid w:val="009914F0"/>
    <w:rsid w:val="00991748"/>
    <w:rsid w:val="009B1608"/>
    <w:rsid w:val="009B5DE6"/>
    <w:rsid w:val="009C1B65"/>
    <w:rsid w:val="009C4616"/>
    <w:rsid w:val="009E5369"/>
    <w:rsid w:val="009F54EF"/>
    <w:rsid w:val="00A05178"/>
    <w:rsid w:val="00A32EBF"/>
    <w:rsid w:val="00A361F6"/>
    <w:rsid w:val="00A36F18"/>
    <w:rsid w:val="00A40DA3"/>
    <w:rsid w:val="00A4585C"/>
    <w:rsid w:val="00A579B7"/>
    <w:rsid w:val="00A62B25"/>
    <w:rsid w:val="00A63220"/>
    <w:rsid w:val="00A63B3E"/>
    <w:rsid w:val="00A64FE1"/>
    <w:rsid w:val="00A67F66"/>
    <w:rsid w:val="00A9017A"/>
    <w:rsid w:val="00A966EE"/>
    <w:rsid w:val="00AA00A2"/>
    <w:rsid w:val="00AA09C5"/>
    <w:rsid w:val="00AA4FE3"/>
    <w:rsid w:val="00AA7807"/>
    <w:rsid w:val="00AB2B00"/>
    <w:rsid w:val="00AB5CDA"/>
    <w:rsid w:val="00AC50B1"/>
    <w:rsid w:val="00AD3668"/>
    <w:rsid w:val="00AF6E69"/>
    <w:rsid w:val="00AF7043"/>
    <w:rsid w:val="00B03524"/>
    <w:rsid w:val="00B04D24"/>
    <w:rsid w:val="00B1240C"/>
    <w:rsid w:val="00B12BCF"/>
    <w:rsid w:val="00B23D32"/>
    <w:rsid w:val="00B43A76"/>
    <w:rsid w:val="00B44776"/>
    <w:rsid w:val="00B51DCC"/>
    <w:rsid w:val="00B547A6"/>
    <w:rsid w:val="00B566EB"/>
    <w:rsid w:val="00B65C3C"/>
    <w:rsid w:val="00B83FC0"/>
    <w:rsid w:val="00B9657B"/>
    <w:rsid w:val="00BA5D23"/>
    <w:rsid w:val="00BB0131"/>
    <w:rsid w:val="00BB12A4"/>
    <w:rsid w:val="00BC3E27"/>
    <w:rsid w:val="00BD15E2"/>
    <w:rsid w:val="00BD6C08"/>
    <w:rsid w:val="00BE450F"/>
    <w:rsid w:val="00C05797"/>
    <w:rsid w:val="00C15496"/>
    <w:rsid w:val="00C15747"/>
    <w:rsid w:val="00C24AE2"/>
    <w:rsid w:val="00C5526F"/>
    <w:rsid w:val="00C60BB1"/>
    <w:rsid w:val="00C61B88"/>
    <w:rsid w:val="00C725F0"/>
    <w:rsid w:val="00C7301B"/>
    <w:rsid w:val="00C8047D"/>
    <w:rsid w:val="00C84942"/>
    <w:rsid w:val="00C87A54"/>
    <w:rsid w:val="00C90D6E"/>
    <w:rsid w:val="00CA0677"/>
    <w:rsid w:val="00CA4030"/>
    <w:rsid w:val="00CC6EA4"/>
    <w:rsid w:val="00CC72B6"/>
    <w:rsid w:val="00CD4471"/>
    <w:rsid w:val="00CF1733"/>
    <w:rsid w:val="00CF33ED"/>
    <w:rsid w:val="00D0673B"/>
    <w:rsid w:val="00D06E21"/>
    <w:rsid w:val="00D10C29"/>
    <w:rsid w:val="00D26090"/>
    <w:rsid w:val="00D504FA"/>
    <w:rsid w:val="00D51490"/>
    <w:rsid w:val="00D540BA"/>
    <w:rsid w:val="00D61DFC"/>
    <w:rsid w:val="00D6321E"/>
    <w:rsid w:val="00D741B5"/>
    <w:rsid w:val="00D75C8A"/>
    <w:rsid w:val="00D7687E"/>
    <w:rsid w:val="00DB163E"/>
    <w:rsid w:val="00DD207A"/>
    <w:rsid w:val="00DD521C"/>
    <w:rsid w:val="00DE2D2C"/>
    <w:rsid w:val="00DE311C"/>
    <w:rsid w:val="00E12A4A"/>
    <w:rsid w:val="00E14A06"/>
    <w:rsid w:val="00E41F6E"/>
    <w:rsid w:val="00E81539"/>
    <w:rsid w:val="00E87819"/>
    <w:rsid w:val="00EB00A0"/>
    <w:rsid w:val="00EB09EF"/>
    <w:rsid w:val="00EB1303"/>
    <w:rsid w:val="00EC7332"/>
    <w:rsid w:val="00ED13B2"/>
    <w:rsid w:val="00ED18F7"/>
    <w:rsid w:val="00ED691D"/>
    <w:rsid w:val="00EE5C61"/>
    <w:rsid w:val="00F02503"/>
    <w:rsid w:val="00F16F1F"/>
    <w:rsid w:val="00F21589"/>
    <w:rsid w:val="00F27829"/>
    <w:rsid w:val="00F34DAA"/>
    <w:rsid w:val="00F37FED"/>
    <w:rsid w:val="00F424E6"/>
    <w:rsid w:val="00F56CF5"/>
    <w:rsid w:val="00F61EA0"/>
    <w:rsid w:val="00F63117"/>
    <w:rsid w:val="00F64ADC"/>
    <w:rsid w:val="00F72E5E"/>
    <w:rsid w:val="00F75996"/>
    <w:rsid w:val="00FA2219"/>
    <w:rsid w:val="00FD1D23"/>
    <w:rsid w:val="00FD2534"/>
    <w:rsid w:val="00FD5758"/>
    <w:rsid w:val="00FD5B88"/>
    <w:rsid w:val="00FD72CF"/>
    <w:rsid w:val="00FD7DA8"/>
    <w:rsid w:val="00FE59C7"/>
    <w:rsid w:val="00FE79B6"/>
    <w:rsid w:val="00FE7B2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67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4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6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B0D3-1825-43BA-B89D-0DD84EA5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2015-02-12T07:37:00Z</dcterms:created>
  <dcterms:modified xsi:type="dcterms:W3CDTF">2015-02-12T07:37:00Z</dcterms:modified>
</cp:coreProperties>
</file>